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5D" w:rsidRPr="00343AB4" w:rsidRDefault="00FB15FB" w:rsidP="00FB15FB">
      <w:pPr>
        <w:jc w:val="center"/>
        <w:rPr>
          <w:rFonts w:asciiTheme="minorHAnsi" w:hAnsiTheme="minorHAnsi" w:cstheme="minorHAnsi"/>
          <w:b/>
          <w:lang w:val="fr-FR"/>
        </w:rPr>
      </w:pPr>
      <w:r w:rsidRPr="00343AB4">
        <w:rPr>
          <w:rFonts w:asciiTheme="minorHAnsi" w:hAnsiTheme="minorHAnsi" w:cstheme="minorHAnsi"/>
          <w:b/>
          <w:lang w:val="fr-FR"/>
        </w:rPr>
        <w:t xml:space="preserve">B4.3 </w:t>
      </w:r>
      <w:r w:rsidR="0005056C" w:rsidRPr="00343AB4">
        <w:rPr>
          <w:rFonts w:asciiTheme="minorHAnsi" w:hAnsiTheme="minorHAnsi" w:cstheme="minorHAnsi"/>
          <w:b/>
          <w:lang w:val="fr-FR"/>
        </w:rPr>
        <w:t>Réponses au jeu de cartes d’Obi – Guide du facilitateur</w:t>
      </w:r>
    </w:p>
    <w:p w:rsidR="00ED5296" w:rsidRPr="00343AB4" w:rsidRDefault="00ED5296">
      <w:pPr>
        <w:rPr>
          <w:rFonts w:ascii="Arial" w:hAnsi="Arial" w:cs="Arial"/>
          <w:sz w:val="22"/>
          <w:szCs w:val="22"/>
          <w:lang w:val="fr-FR"/>
        </w:rPr>
      </w:pPr>
    </w:p>
    <w:p w:rsidR="00ED5296" w:rsidRPr="00343AB4" w:rsidRDefault="001307C0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sz w:val="22"/>
          <w:szCs w:val="22"/>
          <w:lang w:val="fr-FR"/>
        </w:rPr>
        <w:t xml:space="preserve">Table 1. </w:t>
      </w:r>
      <w:r w:rsidR="0005056C" w:rsidRPr="00343AB4">
        <w:rPr>
          <w:rFonts w:ascii="Arial" w:hAnsi="Arial" w:cs="Arial"/>
          <w:b/>
          <w:sz w:val="22"/>
          <w:szCs w:val="22"/>
          <w:lang w:val="fr-FR"/>
        </w:rPr>
        <w:t>Liste des cas</w:t>
      </w:r>
    </w:p>
    <w:p w:rsidR="001307C0" w:rsidRPr="00343AB4" w:rsidRDefault="001307C0">
      <w:pPr>
        <w:rPr>
          <w:rFonts w:ascii="Arial" w:hAnsi="Arial" w:cs="Arial"/>
          <w:sz w:val="22"/>
          <w:szCs w:val="22"/>
          <w:lang w:val="fr-FR"/>
        </w:rPr>
      </w:pPr>
    </w:p>
    <w:p w:rsidR="00B1233F" w:rsidRPr="00343AB4" w:rsidRDefault="00B1233F">
      <w:pPr>
        <w:rPr>
          <w:rFonts w:ascii="Arial" w:hAnsi="Arial" w:cs="Arial"/>
          <w:sz w:val="22"/>
          <w:szCs w:val="22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890"/>
        <w:gridCol w:w="887"/>
        <w:gridCol w:w="889"/>
        <w:gridCol w:w="889"/>
        <w:gridCol w:w="137"/>
        <w:gridCol w:w="870"/>
        <w:gridCol w:w="870"/>
        <w:gridCol w:w="870"/>
        <w:gridCol w:w="870"/>
        <w:gridCol w:w="868"/>
      </w:tblGrid>
      <w:tr w:rsidR="001307C0" w:rsidRPr="00343AB4">
        <w:trPr>
          <w:cantSplit/>
          <w:trHeight w:val="65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N</w:t>
            </w:r>
            <w:r w:rsidR="0005056C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Age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Sex</w:t>
            </w:r>
            <w:r w:rsidR="0005056C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e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05056C" w:rsidP="0005056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Apparition de la maladie</w:t>
            </w:r>
          </w:p>
        </w:tc>
        <w:tc>
          <w:tcPr>
            <w:tcW w:w="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343AB4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Bananes Plantin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343AB4" w:rsidRDefault="007674E0" w:rsidP="007674E0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F</w:t>
            </w:r>
            <w:r w:rsidR="0005056C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o</w:t>
            </w: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uf</w:t>
            </w:r>
            <w:r w:rsidR="0005056C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o</w:t>
            </w: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u</w:t>
            </w:r>
            <w:r w:rsidR="00826660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343AB4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343AB4" w:rsidRDefault="0005056C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07C0" w:rsidRPr="00343AB4" w:rsidRDefault="007674E0">
            <w:pPr>
              <w:ind w:left="113" w:right="113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Salad</w:t>
            </w:r>
            <w:r w:rsidR="0005056C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e</w:t>
            </w:r>
          </w:p>
        </w:tc>
      </w:tr>
      <w:tr w:rsidR="001307C0" w:rsidRPr="00343AB4">
        <w:trPr>
          <w:cantSplit/>
          <w:trHeight w:val="696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Date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05056C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Heure</w:t>
            </w:r>
          </w:p>
        </w:tc>
        <w:tc>
          <w:tcPr>
            <w:tcW w:w="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C0" w:rsidRPr="00343AB4" w:rsidRDefault="001307C0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28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29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1307C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7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28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01/01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14:50</w:t>
            </w: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1307C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  <w:r w:rsidR="00826660"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C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9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B1233F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B1233F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3F" w:rsidRPr="00343AB4" w:rsidRDefault="0005056C" w:rsidP="005A5231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82666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826660">
            <w:pPr>
              <w:jc w:val="center"/>
              <w:rPr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01/01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15:10</w:t>
            </w: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82666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H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01/01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09:45</w:t>
            </w: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C05A3B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82666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826660">
            <w:pPr>
              <w:jc w:val="center"/>
              <w:rPr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01/01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19:00</w:t>
            </w: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</w:tr>
      <w:tr w:rsidR="0082666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B1233F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1</w:t>
            </w:r>
            <w:r w:rsidR="00826660" w:rsidRPr="00343AB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31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F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826660">
            <w:pPr>
              <w:jc w:val="center"/>
              <w:rPr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01/01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16:00</w:t>
            </w: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O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  <w:t>N</w:t>
            </w:r>
          </w:p>
        </w:tc>
      </w:tr>
      <w:tr w:rsidR="00826660" w:rsidRPr="00343AB4">
        <w:trPr>
          <w:trHeight w:val="26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 w:rsidP="0005056C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60" w:rsidRPr="00343AB4" w:rsidRDefault="00826660">
            <w:pPr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lang w:val="fr-FR"/>
              </w:rPr>
            </w:pPr>
          </w:p>
        </w:tc>
      </w:tr>
    </w:tbl>
    <w:p w:rsidR="001307C0" w:rsidRPr="00343AB4" w:rsidRDefault="001307C0">
      <w:pPr>
        <w:rPr>
          <w:rFonts w:ascii="Arial" w:hAnsi="Arial" w:cs="Arial"/>
          <w:sz w:val="22"/>
          <w:szCs w:val="22"/>
          <w:lang w:val="fr-FR"/>
        </w:rPr>
      </w:pPr>
    </w:p>
    <w:p w:rsidR="00F53D17" w:rsidRPr="00343AB4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sz w:val="22"/>
          <w:szCs w:val="22"/>
          <w:lang w:val="fr-FR"/>
        </w:rPr>
        <w:t>Table 2</w:t>
      </w:r>
      <w:r w:rsidR="00A81B91" w:rsidRPr="00343AB4">
        <w:rPr>
          <w:rFonts w:ascii="Arial" w:hAnsi="Arial" w:cs="Arial"/>
          <w:b/>
          <w:sz w:val="22"/>
          <w:szCs w:val="22"/>
          <w:lang w:val="fr-FR"/>
        </w:rPr>
        <w:t>a</w:t>
      </w:r>
      <w:r w:rsidRPr="00343AB4">
        <w:rPr>
          <w:rFonts w:ascii="Arial" w:hAnsi="Arial" w:cs="Arial"/>
          <w:b/>
          <w:sz w:val="22"/>
          <w:szCs w:val="22"/>
          <w:lang w:val="fr-FR"/>
        </w:rPr>
        <w:t xml:space="preserve">. </w:t>
      </w:r>
      <w:r w:rsidR="0005056C" w:rsidRPr="00343AB4">
        <w:rPr>
          <w:rFonts w:ascii="Arial" w:hAnsi="Arial" w:cs="Arial"/>
          <w:b/>
          <w:sz w:val="22"/>
          <w:szCs w:val="22"/>
          <w:lang w:val="fr-FR"/>
        </w:rPr>
        <w:t xml:space="preserve">Taux d’attaque par aliment </w:t>
      </w:r>
    </w:p>
    <w:p w:rsidR="009C77A8" w:rsidRPr="00343AB4" w:rsidRDefault="009C77A8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Aliment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EB5A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Ayant m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angé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343AB4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9C77A8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9C77A8" w:rsidRPr="00343AB4" w:rsidRDefault="00EB5A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>Nombre m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alades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05056C" w:rsidP="000505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Total (ayant mangé</w:t>
            </w:r>
            <w:r w:rsidR="009C77A8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9C77A8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05056C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Bananes Plant</w:t>
            </w:r>
            <w:r w:rsidR="007674E0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in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D2764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10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20%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7674E0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oufou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D2764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80%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05056C" w:rsidP="009C77A8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9E7B7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EF3A63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36</w:t>
            </w:r>
            <w:r w:rsidR="00865939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05056C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D2764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9C77A8" w:rsidRPr="00343AB4" w:rsidRDefault="007674E0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Salad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D2764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2214" w:type="dxa"/>
            <w:shd w:val="clear" w:color="auto" w:fill="auto"/>
          </w:tcPr>
          <w:p w:rsidR="009C77A8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43%</w:t>
            </w:r>
          </w:p>
        </w:tc>
      </w:tr>
    </w:tbl>
    <w:p w:rsidR="009C77A8" w:rsidRPr="00343AB4" w:rsidRDefault="009C77A8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F53D17" w:rsidRPr="00343AB4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A81B91" w:rsidRPr="00343AB4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sz w:val="22"/>
          <w:szCs w:val="22"/>
          <w:lang w:val="fr-FR"/>
        </w:rPr>
        <w:t xml:space="preserve">Table 2b. </w:t>
      </w:r>
      <w:r w:rsidR="0005056C" w:rsidRPr="00343AB4">
        <w:rPr>
          <w:rFonts w:ascii="Arial" w:hAnsi="Arial" w:cs="Arial"/>
          <w:b/>
          <w:sz w:val="22"/>
          <w:szCs w:val="22"/>
          <w:lang w:val="fr-FR"/>
        </w:rPr>
        <w:t>Taux d’attaque par groupe d’âge</w:t>
      </w:r>
    </w:p>
    <w:p w:rsidR="00A81B91" w:rsidRPr="00343AB4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Group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 d’âge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A81B91" w:rsidP="000505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EB5A6C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malades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total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05056C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A81B91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25 - 27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28 – 30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20%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31 – 33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40%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34 – 36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37 - 39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865939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2214" w:type="dxa"/>
            <w:shd w:val="clear" w:color="auto" w:fill="auto"/>
          </w:tcPr>
          <w:p w:rsidR="00865939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50%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690284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690284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214" w:type="dxa"/>
            <w:shd w:val="clear" w:color="auto" w:fill="auto"/>
          </w:tcPr>
          <w:p w:rsidR="00690284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15</w:t>
            </w:r>
          </w:p>
        </w:tc>
        <w:tc>
          <w:tcPr>
            <w:tcW w:w="2214" w:type="dxa"/>
            <w:shd w:val="clear" w:color="auto" w:fill="auto"/>
          </w:tcPr>
          <w:p w:rsidR="00690284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33%</w:t>
            </w:r>
          </w:p>
        </w:tc>
      </w:tr>
    </w:tbl>
    <w:p w:rsidR="00A81B91" w:rsidRPr="00343AB4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sz w:val="22"/>
          <w:szCs w:val="22"/>
          <w:lang w:val="fr-FR"/>
        </w:rPr>
        <w:lastRenderedPageBreak/>
        <w:t xml:space="preserve">Table 2c. </w:t>
      </w:r>
      <w:r w:rsidR="0005056C" w:rsidRPr="00343AB4">
        <w:rPr>
          <w:rFonts w:ascii="Arial" w:hAnsi="Arial" w:cs="Arial"/>
          <w:b/>
          <w:sz w:val="22"/>
          <w:szCs w:val="22"/>
          <w:lang w:val="fr-FR"/>
        </w:rPr>
        <w:t>Taux d’attaque par sexe</w:t>
      </w:r>
    </w:p>
    <w:p w:rsidR="00A81B91" w:rsidRPr="00343AB4" w:rsidRDefault="00A81B91" w:rsidP="00A81B91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Sex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N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ombre malades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05056C" w:rsidP="0005056C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Nombre total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05056C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Taux d’attaque</w:t>
            </w:r>
            <w:r w:rsidR="00A81B91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(%)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05056C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emme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29%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05056C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Homme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38%</w:t>
            </w:r>
          </w:p>
        </w:tc>
      </w:tr>
      <w:tr w:rsidR="0050601A" w:rsidRPr="00343AB4" w:rsidTr="007674E0">
        <w:tc>
          <w:tcPr>
            <w:tcW w:w="2214" w:type="dxa"/>
            <w:shd w:val="clear" w:color="auto" w:fill="auto"/>
          </w:tcPr>
          <w:p w:rsidR="00A81B91" w:rsidRPr="00343AB4" w:rsidRDefault="00A81B91" w:rsidP="00A81B91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2214" w:type="dxa"/>
            <w:shd w:val="clear" w:color="auto" w:fill="auto"/>
          </w:tcPr>
          <w:p w:rsidR="00A81B91" w:rsidRPr="00343AB4" w:rsidRDefault="0069028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15</w:t>
            </w:r>
          </w:p>
        </w:tc>
        <w:tc>
          <w:tcPr>
            <w:tcW w:w="2214" w:type="dxa"/>
            <w:shd w:val="clear" w:color="auto" w:fill="auto"/>
          </w:tcPr>
          <w:p w:rsidR="00A81B91" w:rsidRPr="00343AB4" w:rsidRDefault="00A81B91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47642F" w:rsidRPr="00343AB4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47642F" w:rsidRPr="00343AB4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3C26ED" w:rsidRPr="00343AB4" w:rsidRDefault="00343AB4" w:rsidP="003C26ED">
      <w:pPr>
        <w:ind w:left="900" w:hanging="900"/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sz w:val="22"/>
          <w:szCs w:val="22"/>
          <w:lang w:val="fr-FR"/>
        </w:rPr>
        <w:t>Table 3. Taux d’attaque par aliment (TA</w:t>
      </w:r>
      <w:r w:rsidR="0047642F" w:rsidRPr="00343AB4">
        <w:rPr>
          <w:rFonts w:ascii="Arial" w:hAnsi="Arial" w:cs="Arial"/>
          <w:b/>
          <w:sz w:val="22"/>
          <w:szCs w:val="22"/>
          <w:lang w:val="fr-FR"/>
        </w:rPr>
        <w:t xml:space="preserve">), </w:t>
      </w:r>
      <w:r w:rsidRPr="00343AB4">
        <w:rPr>
          <w:rFonts w:ascii="Arial" w:hAnsi="Arial" w:cs="Arial"/>
          <w:b/>
          <w:sz w:val="22"/>
          <w:szCs w:val="22"/>
          <w:lang w:val="fr-FR"/>
        </w:rPr>
        <w:t xml:space="preserve">risques relatifs </w:t>
      </w:r>
      <w:r w:rsidR="0047642F" w:rsidRPr="00343AB4">
        <w:rPr>
          <w:rFonts w:ascii="Arial" w:hAnsi="Arial" w:cs="Arial"/>
          <w:b/>
          <w:sz w:val="22"/>
          <w:szCs w:val="22"/>
          <w:lang w:val="fr-FR"/>
        </w:rPr>
        <w:t xml:space="preserve">(RR) </w:t>
      </w:r>
      <w:r w:rsidRPr="00343AB4">
        <w:rPr>
          <w:rFonts w:ascii="Arial" w:hAnsi="Arial" w:cs="Arial"/>
          <w:b/>
          <w:sz w:val="22"/>
          <w:szCs w:val="22"/>
          <w:lang w:val="fr-FR"/>
        </w:rPr>
        <w:t xml:space="preserve">et pourcentage de cas exposés par aliment au cours du diner </w:t>
      </w:r>
      <w:r w:rsidR="0047642F" w:rsidRPr="00343AB4">
        <w:rPr>
          <w:rFonts w:ascii="Arial" w:hAnsi="Arial" w:cs="Arial"/>
          <w:b/>
          <w:sz w:val="22"/>
          <w:szCs w:val="22"/>
          <w:lang w:val="fr-FR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006"/>
        <w:gridCol w:w="974"/>
        <w:gridCol w:w="964"/>
        <w:gridCol w:w="1006"/>
        <w:gridCol w:w="1049"/>
        <w:gridCol w:w="926"/>
        <w:gridCol w:w="875"/>
      </w:tblGrid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343AB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Aliment</w:t>
            </w:r>
          </w:p>
        </w:tc>
        <w:tc>
          <w:tcPr>
            <w:tcW w:w="1662" w:type="pct"/>
            <w:gridSpan w:val="3"/>
            <w:shd w:val="clear" w:color="auto" w:fill="CCFFFF"/>
          </w:tcPr>
          <w:p w:rsidR="007A1664" w:rsidRPr="00343AB4" w:rsidRDefault="007710C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Ont 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mangé</w:t>
            </w: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l’aliment</w:t>
            </w:r>
          </w:p>
        </w:tc>
        <w:tc>
          <w:tcPr>
            <w:tcW w:w="1682" w:type="pct"/>
            <w:gridSpan w:val="3"/>
            <w:shd w:val="clear" w:color="auto" w:fill="FFCC99"/>
          </w:tcPr>
          <w:p w:rsidR="007A1664" w:rsidRPr="00343AB4" w:rsidRDefault="007710C0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N’ont pas 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mangé</w:t>
            </w: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l’aliment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568" w:type="pct"/>
            <w:shd w:val="clear" w:color="auto" w:fill="CCFFFF"/>
          </w:tcPr>
          <w:p w:rsidR="007A1664" w:rsidRPr="00343AB4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>Malades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Total </w:t>
            </w:r>
            <w:r w:rsidR="00343AB4" w:rsidRPr="00343AB4">
              <w:rPr>
                <w:rFonts w:ascii="Arial" w:hAnsi="Arial" w:cs="Arial"/>
                <w:b/>
                <w:sz w:val="16"/>
                <w:szCs w:val="16"/>
                <w:lang w:val="fr-FR"/>
              </w:rPr>
              <w:t>(ayant mangé</w:t>
            </w:r>
            <w:r w:rsidRPr="00343AB4">
              <w:rPr>
                <w:rFonts w:ascii="Arial" w:hAnsi="Arial" w:cs="Arial"/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>TA</w:t>
            </w:r>
            <w:r w:rsidR="007A1664"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(%)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>Malades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Total </w:t>
            </w:r>
            <w:r w:rsidR="00343AB4" w:rsidRPr="00343AB4">
              <w:rPr>
                <w:rFonts w:ascii="Arial" w:hAnsi="Arial" w:cs="Arial"/>
                <w:b/>
                <w:sz w:val="16"/>
                <w:szCs w:val="16"/>
                <w:lang w:val="fr-FR"/>
              </w:rPr>
              <w:t>(n’ayant pas mangé</w:t>
            </w:r>
            <w:r w:rsidRPr="00343AB4">
              <w:rPr>
                <w:rFonts w:ascii="Arial" w:hAnsi="Arial" w:cs="Arial"/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343AB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>TA</w:t>
            </w:r>
            <w:r w:rsidR="007A1664"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(%)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343AB4">
              <w:rPr>
                <w:rFonts w:ascii="Arial" w:hAnsi="Arial" w:cs="Arial"/>
                <w:b/>
                <w:sz w:val="20"/>
                <w:szCs w:val="20"/>
                <w:lang w:val="fr-FR"/>
              </w:rPr>
              <w:t>RR</w:t>
            </w: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Bananes Plant</w:t>
            </w:r>
            <w:r w:rsidR="007674E0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in</w:t>
            </w:r>
          </w:p>
        </w:tc>
        <w:tc>
          <w:tcPr>
            <w:tcW w:w="568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10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20%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60%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0.33</w:t>
            </w: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7674E0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oufou</w:t>
            </w:r>
          </w:p>
        </w:tc>
        <w:tc>
          <w:tcPr>
            <w:tcW w:w="568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80%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10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10%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8.0</w:t>
            </w: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568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11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36%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25%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1.44</w:t>
            </w: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568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33%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12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33%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1.0</w:t>
            </w:r>
          </w:p>
        </w:tc>
      </w:tr>
      <w:tr w:rsidR="0050601A" w:rsidRPr="00343AB4" w:rsidTr="007710C0">
        <w:tc>
          <w:tcPr>
            <w:tcW w:w="1161" w:type="pct"/>
            <w:shd w:val="clear" w:color="auto" w:fill="auto"/>
          </w:tcPr>
          <w:p w:rsidR="007A1664" w:rsidRPr="00343AB4" w:rsidRDefault="007674E0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Salad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568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550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544" w:type="pct"/>
            <w:shd w:val="clear" w:color="auto" w:fill="CCFFFF"/>
          </w:tcPr>
          <w:p w:rsidR="007A1664" w:rsidRPr="00343AB4" w:rsidRDefault="007A1664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43%</w:t>
            </w:r>
          </w:p>
        </w:tc>
        <w:tc>
          <w:tcPr>
            <w:tcW w:w="568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</w:p>
        </w:tc>
        <w:tc>
          <w:tcPr>
            <w:tcW w:w="592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23" w:type="pct"/>
            <w:shd w:val="clear" w:color="auto" w:fill="FFCC99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25%</w:t>
            </w:r>
          </w:p>
        </w:tc>
        <w:tc>
          <w:tcPr>
            <w:tcW w:w="495" w:type="pct"/>
            <w:shd w:val="clear" w:color="auto" w:fill="auto"/>
          </w:tcPr>
          <w:p w:rsidR="007A1664" w:rsidRPr="00343AB4" w:rsidRDefault="007A1664" w:rsidP="00F53D17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1.72</w:t>
            </w:r>
          </w:p>
        </w:tc>
      </w:tr>
    </w:tbl>
    <w:p w:rsidR="0047642F" w:rsidRPr="00343AB4" w:rsidRDefault="0047642F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844F97" w:rsidRPr="00343AB4" w:rsidTr="007674E0">
        <w:tc>
          <w:tcPr>
            <w:tcW w:w="2808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Bananes Plant</w:t>
            </w:r>
            <w:r w:rsidR="007674E0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in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343AB4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844F97" w:rsidRPr="00343AB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7674E0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des bananes</w:t>
            </w:r>
            <w:r w:rsidR="00844F97"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</w:t>
            </w:r>
            <w:r w:rsidR="007674E0"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lan</w:t>
            </w: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t</w:t>
            </w:r>
            <w:r w:rsidR="007674E0"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in</w:t>
            </w: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844F97" w:rsidRPr="008E5FA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343AB4" w:rsidRPr="00343AB4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N’ont pas mangé de bananes Plantin</w:t>
            </w:r>
          </w:p>
          <w:p w:rsidR="00844F97" w:rsidRPr="00343AB4" w:rsidRDefault="00844F97" w:rsidP="00343AB4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C07657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noProof/>
          <w:sz w:val="22"/>
          <w:szCs w:val="22"/>
          <w:lang w:val="en-GB" w:eastAsia="zh-CN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408998B" wp14:editId="58F716FA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13335" r="12700" b="12700"/>
                <wp:wrapNone/>
                <wp:docPr id="2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2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0013A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:rsidR="0005056C" w:rsidRDefault="0005056C" w:rsidP="00844F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08998B" id="Group 12" o:spid="_x0000_s1026" style="position:absolute;margin-left:-.25pt;margin-top:6.75pt;width:108pt;height:78.2pt;z-index:251656704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">
                <v:rect id="Rectangle 13" o:spid="_x0000_s1027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0013A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  <v:rect id="Rectangle 14" o:spid="_x0000_s1028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8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15" o:spid="_x0000_s1029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16" o:spid="_x0000_s1030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</w:p>
                      <w:p w:rsidR="0005056C" w:rsidRDefault="0005056C" w:rsidP="00844F97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50601A" w:rsidRPr="00343AB4" w:rsidTr="007674E0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 / 10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0.2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0.33</w:t>
            </w:r>
          </w:p>
        </w:tc>
      </w:tr>
      <w:tr w:rsidR="0050601A" w:rsidRPr="00343AB4" w:rsidTr="007674E0">
        <w:tc>
          <w:tcPr>
            <w:tcW w:w="828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 / 5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0.6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lang w:val="fr-FR"/>
        </w:rPr>
      </w:pPr>
    </w:p>
    <w:p w:rsidR="00A81B91" w:rsidRPr="00343AB4" w:rsidRDefault="00A81B91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844F97" w:rsidRPr="00343AB4" w:rsidTr="007674E0">
        <w:tc>
          <w:tcPr>
            <w:tcW w:w="2808" w:type="dxa"/>
            <w:shd w:val="clear" w:color="auto" w:fill="auto"/>
          </w:tcPr>
          <w:p w:rsidR="00844F97" w:rsidRPr="00343AB4" w:rsidRDefault="007674E0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F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oufou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343AB4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844F97" w:rsidRPr="00343AB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7674E0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du Foufou</w:t>
            </w: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844F97" w:rsidRPr="00343AB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343AB4" w:rsidRPr="00343AB4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N’ont pas mangé de  Foufou</w:t>
            </w: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C07657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noProof/>
          <w:sz w:val="22"/>
          <w:szCs w:val="22"/>
          <w:lang w:val="en-GB" w:eastAsia="zh-C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A39587A" wp14:editId="25040A20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6985" r="12700" b="9525"/>
                <wp:wrapNone/>
                <wp:docPr id="1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  <w:p w:rsidR="0005056C" w:rsidRDefault="0005056C" w:rsidP="00844F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9587A" id="Group 22" o:spid="_x0000_s1031" style="position:absolute;margin-left:-.25pt;margin-top:6.75pt;width:108pt;height:78.2pt;z-index:251657728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">
                <v:rect id="Rectangle 23" o:spid="_x0000_s1032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24" o:spid="_x0000_s1033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25" o:spid="_x0000_s1034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26" o:spid="_x0000_s1035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9</w:t>
                        </w:r>
                      </w:p>
                      <w:p w:rsidR="0005056C" w:rsidRDefault="0005056C" w:rsidP="00844F97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50601A" w:rsidRPr="00343AB4" w:rsidTr="007674E0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6529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343AB4" w:rsidRDefault="00E6529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0.8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6529D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8.0</w:t>
            </w:r>
          </w:p>
        </w:tc>
      </w:tr>
      <w:tr w:rsidR="0050601A" w:rsidRPr="00343AB4" w:rsidTr="007674E0">
        <w:tc>
          <w:tcPr>
            <w:tcW w:w="828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10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0.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844F97" w:rsidRPr="00343AB4" w:rsidTr="007674E0">
        <w:tc>
          <w:tcPr>
            <w:tcW w:w="2808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Sauce graines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343AB4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844F97" w:rsidRPr="008E5FA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de la sauce graines</w:t>
            </w:r>
          </w:p>
        </w:tc>
      </w:tr>
      <w:tr w:rsidR="00844F97" w:rsidRPr="008E5FA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343AB4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N’ont pas mangé de     sauce graines</w:t>
            </w:r>
          </w:p>
        </w:tc>
      </w:tr>
    </w:tbl>
    <w:p w:rsidR="00844F97" w:rsidRPr="00343AB4" w:rsidRDefault="00C07657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noProof/>
          <w:sz w:val="22"/>
          <w:szCs w:val="22"/>
          <w:lang w:val="en-GB" w:eastAsia="zh-CN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705443E" wp14:editId="1017D777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10160" r="12700" b="6350"/>
                <wp:wrapNone/>
                <wp:docPr id="1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1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  <w:p w:rsidR="0005056C" w:rsidRDefault="0005056C" w:rsidP="00844F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5443E" id="Group 32" o:spid="_x0000_s1036" style="position:absolute;margin-left:-.25pt;margin-top:6.75pt;width:108pt;height:78.2pt;z-index:251658752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">
                <v:rect id="Rectangle 33" o:spid="_x0000_s1037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  <v:rect id="Rectangle 34" o:spid="_x0000_s1038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7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35" o:spid="_x0000_s1039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36" o:spid="_x0000_s1040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</w:t>
                        </w:r>
                      </w:p>
                      <w:p w:rsidR="0005056C" w:rsidRDefault="0005056C" w:rsidP="00844F97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50601A" w:rsidRPr="00343AB4" w:rsidTr="007674E0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6529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1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36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F3A63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1.44</w:t>
            </w:r>
          </w:p>
        </w:tc>
      </w:tr>
      <w:tr w:rsidR="0050601A" w:rsidRPr="00343AB4" w:rsidTr="007674E0">
        <w:tc>
          <w:tcPr>
            <w:tcW w:w="828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44F97" w:rsidRPr="00343AB4" w:rsidRDefault="00E6529D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1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0.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25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844F97" w:rsidRPr="00343AB4" w:rsidTr="007674E0">
        <w:tc>
          <w:tcPr>
            <w:tcW w:w="2808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Poisson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844F97" w:rsidRPr="00343AB4" w:rsidRDefault="00343AB4" w:rsidP="00C05A3B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343AB4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844F97" w:rsidRPr="00343AB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du poisson</w:t>
            </w:r>
          </w:p>
        </w:tc>
      </w:tr>
      <w:tr w:rsidR="00844F97" w:rsidRPr="008E5FA4" w:rsidTr="007674E0">
        <w:tc>
          <w:tcPr>
            <w:tcW w:w="2628" w:type="dxa"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343AB4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N’o</w:t>
            </w: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nt 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mangé de</w:t>
            </w: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poisson</w:t>
            </w:r>
          </w:p>
        </w:tc>
      </w:tr>
    </w:tbl>
    <w:p w:rsidR="00844F97" w:rsidRPr="00343AB4" w:rsidRDefault="00C07657" w:rsidP="00844F9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noProof/>
          <w:sz w:val="22"/>
          <w:szCs w:val="22"/>
          <w:lang w:val="en-GB" w:eastAsia="zh-CN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DB1BB01" wp14:editId="26602035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8255" r="12700" b="8255"/>
                <wp:wrapNone/>
                <wp:docPr id="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05056C" w:rsidRDefault="0005056C" w:rsidP="00844F9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844F97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  <w:p w:rsidR="0005056C" w:rsidRDefault="0005056C" w:rsidP="00844F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1BB01" id="Group 37" o:spid="_x0000_s1041" style="position:absolute;margin-left:-.25pt;margin-top:6.75pt;width:108pt;height:78.2pt;z-index:251659776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">
                <v:rect id="Rectangle 38" o:spid="_x0000_s1042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rect>
                <v:rect id="Rectangle 39" o:spid="_x0000_s1043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40" o:spid="_x0000_s1044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4</w:t>
                        </w:r>
                      </w:p>
                      <w:p w:rsidR="0005056C" w:rsidRDefault="0005056C" w:rsidP="00844F97"/>
                    </w:txbxContent>
                  </v:textbox>
                </v:rect>
                <v:rect id="Rectangle 41" o:spid="_x0000_s1045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05056C" w:rsidRPr="000013A2" w:rsidRDefault="0005056C" w:rsidP="00844F97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8</w:t>
                        </w:r>
                      </w:p>
                      <w:p w:rsidR="0005056C" w:rsidRDefault="0005056C" w:rsidP="00844F97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50601A" w:rsidRPr="00343AB4" w:rsidTr="007674E0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6529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F3A63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</w:t>
            </w:r>
          </w:p>
        </w:tc>
      </w:tr>
      <w:tr w:rsidR="0050601A" w:rsidRPr="00343AB4" w:rsidTr="007674E0">
        <w:tc>
          <w:tcPr>
            <w:tcW w:w="828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44F97" w:rsidRPr="00343AB4" w:rsidRDefault="00E6529D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4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12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0.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33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844F97" w:rsidRPr="00343AB4" w:rsidRDefault="00844F97" w:rsidP="00844F9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844F97">
      <w:pPr>
        <w:rPr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44F97" w:rsidRPr="00343AB4" w:rsidRDefault="00844F9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1080"/>
        <w:gridCol w:w="1080"/>
      </w:tblGrid>
      <w:tr w:rsidR="000013A2" w:rsidRPr="00343AB4" w:rsidTr="007674E0">
        <w:tc>
          <w:tcPr>
            <w:tcW w:w="2808" w:type="dxa"/>
            <w:shd w:val="clear" w:color="auto" w:fill="auto"/>
          </w:tcPr>
          <w:p w:rsidR="000013A2" w:rsidRPr="00343AB4" w:rsidRDefault="007674E0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Salad</w:t>
            </w:r>
            <w:r w:rsidR="00343AB4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e</w:t>
            </w:r>
          </w:p>
        </w:tc>
        <w:tc>
          <w:tcPr>
            <w:tcW w:w="1080" w:type="dxa"/>
            <w:shd w:val="clear" w:color="auto" w:fill="auto"/>
          </w:tcPr>
          <w:p w:rsidR="000013A2" w:rsidRPr="00343AB4" w:rsidRDefault="00343AB4" w:rsidP="00F53D17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Malade</w:t>
            </w:r>
          </w:p>
        </w:tc>
        <w:tc>
          <w:tcPr>
            <w:tcW w:w="1080" w:type="dxa"/>
            <w:shd w:val="clear" w:color="auto" w:fill="auto"/>
          </w:tcPr>
          <w:p w:rsidR="000013A2" w:rsidRPr="00343AB4" w:rsidRDefault="00343AB4" w:rsidP="00F53D17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Pas malade</w:t>
            </w:r>
          </w:p>
        </w:tc>
      </w:tr>
    </w:tbl>
    <w:p w:rsidR="007674E0" w:rsidRPr="00343AB4" w:rsidRDefault="007674E0" w:rsidP="007674E0">
      <w:pPr>
        <w:rPr>
          <w:vanish/>
          <w:lang w:val="fr-FR"/>
        </w:rPr>
      </w:pPr>
    </w:p>
    <w:tbl>
      <w:tblPr>
        <w:tblpPr w:leftFromText="180" w:rightFromText="180" w:vertAnchor="text" w:horzAnchor="margin" w:tblpY="137"/>
        <w:tblW w:w="0" w:type="auto"/>
        <w:tblLook w:val="01E0" w:firstRow="1" w:lastRow="1" w:firstColumn="1" w:lastColumn="1" w:noHBand="0" w:noVBand="0"/>
      </w:tblPr>
      <w:tblGrid>
        <w:gridCol w:w="2628"/>
      </w:tblGrid>
      <w:tr w:rsidR="000013A2" w:rsidRPr="00343AB4" w:rsidTr="007674E0">
        <w:tc>
          <w:tcPr>
            <w:tcW w:w="2628" w:type="dxa"/>
            <w:shd w:val="clear" w:color="auto" w:fill="auto"/>
          </w:tcPr>
          <w:p w:rsidR="000013A2" w:rsidRPr="00343AB4" w:rsidRDefault="000013A2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0013A2" w:rsidRPr="00343AB4" w:rsidRDefault="00343AB4" w:rsidP="007674E0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Ont mangé de la s</w:t>
            </w:r>
            <w:r w:rsidR="007674E0"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alad</w:t>
            </w: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e</w:t>
            </w:r>
          </w:p>
          <w:p w:rsidR="000013A2" w:rsidRPr="00343AB4" w:rsidRDefault="000013A2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0013A2" w:rsidRPr="00343AB4" w:rsidTr="007674E0">
        <w:tc>
          <w:tcPr>
            <w:tcW w:w="2628" w:type="dxa"/>
            <w:shd w:val="clear" w:color="auto" w:fill="auto"/>
          </w:tcPr>
          <w:p w:rsidR="000013A2" w:rsidRPr="00343AB4" w:rsidRDefault="000013A2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343AB4" w:rsidRPr="00343AB4" w:rsidRDefault="00343AB4" w:rsidP="00343AB4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343AB4">
              <w:rPr>
                <w:rFonts w:ascii="Arial" w:hAnsi="Arial" w:cs="Arial"/>
                <w:b/>
                <w:sz w:val="18"/>
                <w:szCs w:val="18"/>
                <w:lang w:val="fr-FR"/>
              </w:rPr>
              <w:t>N’ont mangé de salade</w:t>
            </w:r>
          </w:p>
          <w:p w:rsidR="000013A2" w:rsidRPr="00343AB4" w:rsidRDefault="000013A2" w:rsidP="00343AB4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A81B91" w:rsidRPr="00343AB4" w:rsidRDefault="00C07657" w:rsidP="00F53D17">
      <w:pPr>
        <w:rPr>
          <w:rFonts w:ascii="Arial" w:hAnsi="Arial" w:cs="Arial"/>
          <w:b/>
          <w:sz w:val="22"/>
          <w:szCs w:val="22"/>
          <w:lang w:val="fr-FR"/>
        </w:rPr>
      </w:pPr>
      <w:r w:rsidRPr="00343AB4">
        <w:rPr>
          <w:rFonts w:ascii="Arial" w:hAnsi="Arial" w:cs="Arial"/>
          <w:b/>
          <w:noProof/>
          <w:sz w:val="22"/>
          <w:szCs w:val="22"/>
          <w:lang w:val="en-GB" w:eastAsia="zh-CN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50C05B0F" wp14:editId="7E722510">
                <wp:simplePos x="0" y="0"/>
                <wp:positionH relativeFrom="column">
                  <wp:posOffset>-3175</wp:posOffset>
                </wp:positionH>
                <wp:positionV relativeFrom="paragraph">
                  <wp:posOffset>85725</wp:posOffset>
                </wp:positionV>
                <wp:extent cx="1371600" cy="993140"/>
                <wp:effectExtent l="6350" t="10160" r="12700" b="635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93140"/>
                          <a:chOff x="2700" y="4978"/>
                          <a:chExt cx="2160" cy="1564"/>
                        </a:xfrm>
                      </wpg:grpSpPr>
                      <wps:wsp>
                        <wps:cNvPr id="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70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0013A2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780" y="4978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0013A2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05056C" w:rsidRDefault="000505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70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0013A2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:rsidR="0005056C" w:rsidRDefault="0005056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780" y="5760"/>
                            <a:ext cx="1080" cy="7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056C" w:rsidRPr="000013A2" w:rsidRDefault="0005056C" w:rsidP="000013A2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  <w:p w:rsidR="0005056C" w:rsidRDefault="0005056C" w:rsidP="000013A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05B0F" id="Group 11" o:spid="_x0000_s1046" style="position:absolute;margin-left:-.25pt;margin-top:6.75pt;width:108pt;height:78.2pt;z-index:251655680" coordorigin="2700,4978" coordsize="2160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">
                <v:rect id="Rectangle 7" o:spid="_x0000_s1047" style="position:absolute;left:270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:rsidR="0005056C" w:rsidRPr="000013A2" w:rsidRDefault="0005056C" w:rsidP="000013A2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  <v:rect id="Rectangle 8" o:spid="_x0000_s1048" style="position:absolute;left:3780;top:4978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05056C" w:rsidRPr="000013A2" w:rsidRDefault="0005056C" w:rsidP="000013A2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4</w:t>
                        </w:r>
                      </w:p>
                      <w:p w:rsidR="0005056C" w:rsidRDefault="0005056C"/>
                    </w:txbxContent>
                  </v:textbox>
                </v:rect>
                <v:rect id="Rectangle 9" o:spid="_x0000_s1049" style="position:absolute;left:270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:rsidR="0005056C" w:rsidRPr="000013A2" w:rsidRDefault="0005056C" w:rsidP="000013A2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2</w:t>
                        </w:r>
                      </w:p>
                      <w:p w:rsidR="0005056C" w:rsidRDefault="0005056C"/>
                    </w:txbxContent>
                  </v:textbox>
                </v:rect>
                <v:rect id="Rectangle 10" o:spid="_x0000_s1050" style="position:absolute;left:3780;top:5760;width:1080;height: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:rsidR="0005056C" w:rsidRPr="000013A2" w:rsidRDefault="0005056C" w:rsidP="000013A2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6</w:t>
                        </w:r>
                      </w:p>
                      <w:p w:rsidR="0005056C" w:rsidRDefault="0005056C" w:rsidP="000013A2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F53D17" w:rsidRPr="00343AB4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pPr w:leftFromText="180" w:rightFromText="180" w:vertAnchor="text" w:horzAnchor="page" w:tblpX="7093" w:tblpY="-9"/>
        <w:tblW w:w="0" w:type="auto"/>
        <w:tblLook w:val="01E0" w:firstRow="1" w:lastRow="1" w:firstColumn="1" w:lastColumn="1" w:noHBand="0" w:noVBand="0"/>
      </w:tblPr>
      <w:tblGrid>
        <w:gridCol w:w="828"/>
        <w:gridCol w:w="900"/>
        <w:gridCol w:w="360"/>
        <w:gridCol w:w="720"/>
        <w:gridCol w:w="360"/>
        <w:gridCol w:w="1080"/>
      </w:tblGrid>
      <w:tr w:rsidR="0050601A" w:rsidRPr="00343AB4" w:rsidTr="007674E0">
        <w:tc>
          <w:tcPr>
            <w:tcW w:w="828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RR =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6529D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3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4F97" w:rsidRPr="00343AB4" w:rsidRDefault="00844F97" w:rsidP="007674E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0.</w:t>
            </w:r>
            <w:r w:rsidR="00EF3A63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43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=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  <w:p w:rsidR="00844F97" w:rsidRPr="00343AB4" w:rsidRDefault="00EF3A63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1.72</w:t>
            </w:r>
          </w:p>
        </w:tc>
      </w:tr>
      <w:tr w:rsidR="0050601A" w:rsidRPr="00343AB4" w:rsidTr="007674E0">
        <w:tc>
          <w:tcPr>
            <w:tcW w:w="828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 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/ </w:t>
            </w:r>
            <w:r w:rsidR="00E6529D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</w:tcPr>
          <w:p w:rsidR="00844F97" w:rsidRPr="00343AB4" w:rsidRDefault="00EF3A63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0</w:t>
            </w:r>
            <w:r w:rsidR="00844F97"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.</w:t>
            </w:r>
            <w:r w:rsidRPr="00343AB4">
              <w:rPr>
                <w:rFonts w:ascii="Arial" w:hAnsi="Arial" w:cs="Arial"/>
                <w:b/>
                <w:sz w:val="22"/>
                <w:szCs w:val="22"/>
                <w:lang w:val="fr-FR"/>
              </w:rPr>
              <w:t>25</w:t>
            </w:r>
          </w:p>
        </w:tc>
        <w:tc>
          <w:tcPr>
            <w:tcW w:w="36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44F97" w:rsidRPr="00343AB4" w:rsidRDefault="00844F97" w:rsidP="007674E0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</w:tr>
    </w:tbl>
    <w:p w:rsidR="00F53D17" w:rsidRPr="00343AB4" w:rsidRDefault="00F53D17" w:rsidP="00F53D17">
      <w:pPr>
        <w:rPr>
          <w:rFonts w:ascii="Arial" w:hAnsi="Arial" w:cs="Arial"/>
          <w:b/>
          <w:sz w:val="22"/>
          <w:szCs w:val="22"/>
          <w:lang w:val="fr-FR"/>
        </w:rPr>
      </w:pPr>
    </w:p>
    <w:p w:rsidR="008E5FA4" w:rsidRDefault="008E5FA4" w:rsidP="000013A2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rPr>
          <w:lang w:val="fr-FR"/>
        </w:rPr>
      </w:pPr>
    </w:p>
    <w:p w:rsidR="008E5FA4" w:rsidRDefault="008E5FA4" w:rsidP="008E5FA4">
      <w:pPr>
        <w:rPr>
          <w:lang w:val="fr-FR"/>
        </w:rPr>
      </w:pPr>
    </w:p>
    <w:p w:rsidR="008E5FA4" w:rsidRPr="008E5FA4" w:rsidRDefault="008E5FA4" w:rsidP="008E5FA4">
      <w:pPr>
        <w:autoSpaceDE w:val="0"/>
        <w:autoSpaceDN w:val="0"/>
        <w:adjustRightInd w:val="0"/>
        <w:ind w:firstLine="720"/>
        <w:jc w:val="center"/>
        <w:rPr>
          <w:rFonts w:ascii="Century Gothic" w:eastAsia="Calibri" w:hAnsi="Century Gothic"/>
          <w:sz w:val="20"/>
          <w:szCs w:val="20"/>
          <w:lang w:val="fr-FR"/>
        </w:rPr>
      </w:pPr>
      <w:r>
        <w:rPr>
          <w:lang w:val="fr-FR"/>
        </w:rPr>
        <w:tab/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E5FA4" w:rsidRPr="008E5FA4" w:rsidTr="008E5FA4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  <w:r w:rsidRPr="008E5FA4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</w:rPr>
              <w:t>Clause de non-responsabilité</w:t>
            </w: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b/>
                <w:bCs/>
                <w:sz w:val="18"/>
                <w:szCs w:val="18"/>
              </w:rPr>
            </w:pP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</w:rPr>
            </w:pPr>
            <w:r w:rsidRPr="008E5FA4">
              <w:rPr>
                <w:rFonts w:ascii="Calibri" w:eastAsia="Arial" w:hAnsi="Calibri" w:cs="Calibri"/>
                <w:b/>
                <w:bCs/>
                <w:sz w:val="18"/>
                <w:szCs w:val="18"/>
              </w:rPr>
              <w:t>WHO Health Security Learning Platform - Training Materials</w:t>
            </w: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8E5FA4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8E5FA4">
              <w:rPr>
                <w:rFonts w:ascii="Calibri" w:eastAsia="Arial" w:hAnsi="Calibri" w:cs="Calibri"/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8E5FA4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6" w:history="1">
              <w:r w:rsidRPr="008E5FA4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https://extranet.who.int/hslp</w:t>
              </w:r>
            </w:hyperlink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8E5FA4">
              <w:rPr>
                <w:rFonts w:ascii="Calibri" w:eastAsia="Arial" w:hAnsi="Calibri" w:cs="Calibri"/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8E5FA4" w:rsidRPr="008E5FA4" w:rsidRDefault="008E5FA4" w:rsidP="008E5FA4">
            <w:pPr>
              <w:spacing w:line="276" w:lineRule="auto"/>
              <w:rPr>
                <w:rFonts w:ascii="Calibri" w:eastAsia="Arial" w:hAnsi="Calibri" w:cs="Calibri"/>
                <w:lang w:val="fr-FR"/>
              </w:rPr>
            </w:pPr>
            <w:r w:rsidRPr="008E5FA4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7" w:history="1">
              <w:r w:rsidRPr="008E5FA4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ihrhrt@who.int</w:t>
              </w:r>
            </w:hyperlink>
            <w:r w:rsidRPr="008E5FA4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</w:tbl>
    <w:p w:rsidR="001307C0" w:rsidRPr="008E5FA4" w:rsidRDefault="001307C0" w:rsidP="008E5FA4">
      <w:pPr>
        <w:tabs>
          <w:tab w:val="left" w:pos="1569"/>
        </w:tabs>
        <w:rPr>
          <w:lang w:val="fr-FR"/>
        </w:rPr>
      </w:pPr>
    </w:p>
    <w:sectPr w:rsidR="001307C0" w:rsidRPr="008E5FA4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6C" w:rsidRDefault="0005056C">
      <w:r>
        <w:separator/>
      </w:r>
    </w:p>
  </w:endnote>
  <w:endnote w:type="continuationSeparator" w:id="0">
    <w:p w:rsidR="0005056C" w:rsidRDefault="00050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20287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056C" w:rsidRDefault="000505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F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056C" w:rsidRDefault="000505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6C" w:rsidRDefault="0005056C">
      <w:r>
        <w:separator/>
      </w:r>
    </w:p>
  </w:footnote>
  <w:footnote w:type="continuationSeparator" w:id="0">
    <w:p w:rsidR="0005056C" w:rsidRDefault="00050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56C" w:rsidRPr="00343AB4" w:rsidRDefault="0005056C">
    <w:pPr>
      <w:pStyle w:val="Header"/>
      <w:rPr>
        <w:rFonts w:ascii="Calibri" w:hAnsi="Calibri" w:cs="Calibri"/>
        <w:sz w:val="28"/>
        <w:szCs w:val="28"/>
        <w:lang w:val="fr-FR"/>
      </w:rPr>
    </w:pPr>
    <w:r w:rsidRPr="00343AB4">
      <w:rPr>
        <w:rFonts w:ascii="Calibri" w:hAnsi="Calibri" w:cs="Calibri"/>
        <w:sz w:val="28"/>
        <w:szCs w:val="28"/>
        <w:lang w:val="fr-FR"/>
      </w:rPr>
      <w:t xml:space="preserve">Paquet de formation </w:t>
    </w:r>
    <w:r w:rsidR="00343AB4" w:rsidRPr="00343AB4">
      <w:rPr>
        <w:rFonts w:ascii="Calibri" w:hAnsi="Calibri" w:cs="Calibri"/>
        <w:sz w:val="28"/>
        <w:szCs w:val="28"/>
        <w:lang w:val="fr-FR"/>
      </w:rPr>
      <w:t>des Équipes d’</w:t>
    </w:r>
    <w:r w:rsidRPr="00343AB4">
      <w:rPr>
        <w:rFonts w:ascii="Calibri" w:hAnsi="Calibri" w:cs="Calibri"/>
        <w:sz w:val="28"/>
        <w:szCs w:val="28"/>
        <w:lang w:val="fr-FR"/>
      </w:rPr>
      <w:t>I</w:t>
    </w:r>
    <w:r w:rsidR="00343AB4" w:rsidRPr="00343AB4">
      <w:rPr>
        <w:rFonts w:ascii="Calibri" w:hAnsi="Calibri" w:cs="Calibri"/>
        <w:sz w:val="28"/>
        <w:szCs w:val="28"/>
        <w:lang w:val="fr-FR"/>
      </w:rPr>
      <w:t xml:space="preserve">ntervention </w:t>
    </w:r>
    <w:r w:rsidRPr="00343AB4">
      <w:rPr>
        <w:rFonts w:ascii="Calibri" w:hAnsi="Calibri" w:cs="Calibri"/>
        <w:sz w:val="28"/>
        <w:szCs w:val="28"/>
        <w:lang w:val="fr-FR"/>
      </w:rPr>
      <w:t>R</w:t>
    </w:r>
    <w:r w:rsidR="00343AB4" w:rsidRPr="00343AB4">
      <w:rPr>
        <w:rFonts w:ascii="Calibri" w:hAnsi="Calibri" w:cs="Calibri"/>
        <w:sz w:val="28"/>
        <w:szCs w:val="28"/>
        <w:lang w:val="fr-FR"/>
      </w:rPr>
      <w:t>apide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96"/>
    <w:rsid w:val="000013A2"/>
    <w:rsid w:val="0005056C"/>
    <w:rsid w:val="000A4102"/>
    <w:rsid w:val="001307C0"/>
    <w:rsid w:val="00343AB4"/>
    <w:rsid w:val="003A538B"/>
    <w:rsid w:val="003C26ED"/>
    <w:rsid w:val="003D43BB"/>
    <w:rsid w:val="003F0C40"/>
    <w:rsid w:val="004323EB"/>
    <w:rsid w:val="0043646C"/>
    <w:rsid w:val="0047642F"/>
    <w:rsid w:val="0050601A"/>
    <w:rsid w:val="005A5231"/>
    <w:rsid w:val="005B348D"/>
    <w:rsid w:val="005C1B6C"/>
    <w:rsid w:val="00690284"/>
    <w:rsid w:val="007674E0"/>
    <w:rsid w:val="007710C0"/>
    <w:rsid w:val="007A1664"/>
    <w:rsid w:val="007F6884"/>
    <w:rsid w:val="00826660"/>
    <w:rsid w:val="00844F97"/>
    <w:rsid w:val="00865939"/>
    <w:rsid w:val="008915E5"/>
    <w:rsid w:val="008E5FA4"/>
    <w:rsid w:val="009C77A8"/>
    <w:rsid w:val="009E7B7D"/>
    <w:rsid w:val="00A81B91"/>
    <w:rsid w:val="00B1233F"/>
    <w:rsid w:val="00B54FD2"/>
    <w:rsid w:val="00B92C50"/>
    <w:rsid w:val="00B97384"/>
    <w:rsid w:val="00C05A3B"/>
    <w:rsid w:val="00C06752"/>
    <w:rsid w:val="00C07657"/>
    <w:rsid w:val="00D03F97"/>
    <w:rsid w:val="00D27640"/>
    <w:rsid w:val="00E6529D"/>
    <w:rsid w:val="00EB5A6C"/>
    <w:rsid w:val="00EB5E5D"/>
    <w:rsid w:val="00ED5296"/>
    <w:rsid w:val="00EF3A63"/>
    <w:rsid w:val="00F17CD8"/>
    <w:rsid w:val="00F20CBB"/>
    <w:rsid w:val="00F43DCA"/>
    <w:rsid w:val="00F528A2"/>
    <w:rsid w:val="00F53D17"/>
    <w:rsid w:val="00F546B7"/>
    <w:rsid w:val="00FA18B4"/>
    <w:rsid w:val="00FB15FB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B4B5F"/>
  <w15:docId w15:val="{6C9F8CE0-EBED-4D80-8B4F-C947830F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77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323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323E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674E0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76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74E0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rsid w:val="00F43D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3D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3DC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43D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3DC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hrhrt@who.i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tranet.who.int/hsl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OBI Game Table Templates</vt:lpstr>
    </vt:vector>
  </TitlesOfParts>
  <Company>WHO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 Game Table Templates</dc:title>
  <dc:creator>User</dc:creator>
  <cp:lastModifiedBy>GOMEZ, Paula</cp:lastModifiedBy>
  <cp:revision>8</cp:revision>
  <cp:lastPrinted>2008-12-29T12:30:00Z</cp:lastPrinted>
  <dcterms:created xsi:type="dcterms:W3CDTF">2016-09-13T12:14:00Z</dcterms:created>
  <dcterms:modified xsi:type="dcterms:W3CDTF">2018-06-13T14:01:00Z</dcterms:modified>
</cp:coreProperties>
</file>